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473" w:rsidRDefault="00C01473" w:rsidP="00C01473">
      <w:pPr>
        <w:autoSpaceDE w:val="0"/>
        <w:autoSpaceDN w:val="0"/>
        <w:adjustRightInd w:val="0"/>
        <w:jc w:val="both"/>
        <w:rPr>
          <w:b/>
          <w:sz w:val="28"/>
          <w:szCs w:val="28"/>
        </w:rPr>
      </w:pPr>
      <w:bookmarkStart w:id="0" w:name="_GoBack"/>
      <w:bookmarkEnd w:id="0"/>
    </w:p>
    <w:p w:rsidR="002D4BDD" w:rsidRPr="002D4BDD" w:rsidRDefault="002D4BDD" w:rsidP="002D4BDD">
      <w:pPr>
        <w:shd w:val="clear" w:color="auto" w:fill="FFFFFF"/>
        <w:contextualSpacing/>
        <w:rPr>
          <w:b/>
          <w:bCs/>
          <w:color w:val="333333"/>
          <w:sz w:val="28"/>
          <w:szCs w:val="28"/>
        </w:rPr>
      </w:pPr>
      <w:r w:rsidRPr="002D4BDD">
        <w:rPr>
          <w:b/>
          <w:bCs/>
          <w:color w:val="333333"/>
          <w:sz w:val="28"/>
          <w:szCs w:val="28"/>
        </w:rPr>
        <w:t>Уголовная ответственность за незаконный оборот алкогольной продукции</w:t>
      </w:r>
    </w:p>
    <w:p w:rsidR="002D4BDD" w:rsidRPr="002D4BDD" w:rsidRDefault="002D4BDD" w:rsidP="002D4BDD">
      <w:pPr>
        <w:shd w:val="clear" w:color="auto" w:fill="FFFFFF"/>
        <w:contextualSpacing/>
        <w:rPr>
          <w:color w:val="000000"/>
          <w:sz w:val="28"/>
          <w:szCs w:val="28"/>
        </w:rPr>
      </w:pPr>
      <w:r w:rsidRPr="002D4BDD">
        <w:rPr>
          <w:color w:val="000000"/>
          <w:sz w:val="28"/>
          <w:szCs w:val="28"/>
        </w:rPr>
        <w:t> </w:t>
      </w:r>
      <w:r w:rsidRPr="002D4BDD">
        <w:rPr>
          <w:color w:val="FFFFFF"/>
          <w:sz w:val="28"/>
          <w:szCs w:val="28"/>
        </w:rPr>
        <w:t>Текст</w:t>
      </w:r>
    </w:p>
    <w:p w:rsidR="002D4BDD" w:rsidRPr="002D4BDD" w:rsidRDefault="002D4BDD" w:rsidP="002D4BDD">
      <w:pPr>
        <w:shd w:val="clear" w:color="auto" w:fill="FFFFFF"/>
        <w:ind w:firstLine="708"/>
        <w:contextualSpacing/>
        <w:jc w:val="both"/>
        <w:rPr>
          <w:color w:val="333333"/>
          <w:sz w:val="28"/>
          <w:szCs w:val="28"/>
        </w:rPr>
      </w:pPr>
      <w:r w:rsidRPr="002D4BDD">
        <w:rPr>
          <w:color w:val="333333"/>
          <w:sz w:val="28"/>
          <w:szCs w:val="28"/>
        </w:rPr>
        <w:t>В уголовном законодательстве установлена ответственность за нарушения в области оборота алкогольной и спиртосодержащей продукции.</w:t>
      </w:r>
    </w:p>
    <w:p w:rsidR="002D4BDD" w:rsidRPr="002D4BDD" w:rsidRDefault="002D4BDD" w:rsidP="002D4BDD">
      <w:pPr>
        <w:shd w:val="clear" w:color="auto" w:fill="FFFFFF"/>
        <w:ind w:firstLine="708"/>
        <w:contextualSpacing/>
        <w:jc w:val="both"/>
        <w:rPr>
          <w:color w:val="333333"/>
          <w:sz w:val="28"/>
          <w:szCs w:val="28"/>
        </w:rPr>
      </w:pPr>
      <w:r w:rsidRPr="002D4BDD">
        <w:rPr>
          <w:color w:val="333333"/>
          <w:sz w:val="28"/>
          <w:szCs w:val="28"/>
        </w:rPr>
        <w:t>Уголовная ответственность по статье 171.3 УК РФ наступает в случаях производства, закупки (в том числе импорта), поставки (в том числе экспорта), хранения, перевозки алкогольной и спиртосодержащей продукции без соответствующей лицензии в случаях, если такая лицензия обязательна, совершенные в крупном размере, а также за те же деяния, совершенные организованной группой и в особо крупном размере.</w:t>
      </w:r>
    </w:p>
    <w:p w:rsidR="002D4BDD" w:rsidRPr="002D4BDD" w:rsidRDefault="002D4BDD" w:rsidP="002D4BDD">
      <w:pPr>
        <w:shd w:val="clear" w:color="auto" w:fill="FFFFFF"/>
        <w:ind w:firstLine="708"/>
        <w:contextualSpacing/>
        <w:jc w:val="both"/>
        <w:rPr>
          <w:color w:val="333333"/>
          <w:sz w:val="28"/>
          <w:szCs w:val="28"/>
        </w:rPr>
      </w:pPr>
      <w:r w:rsidRPr="002D4BDD">
        <w:rPr>
          <w:color w:val="333333"/>
          <w:sz w:val="28"/>
          <w:szCs w:val="28"/>
        </w:rPr>
        <w:t>Уголовная ответственность по статье 171.4 УК РФ наступает в случаях незаконной розничной продажи алкогольной и спиртосодержащей продукции, если это деяние совершено неоднократно, за исключением совершенной неоднократно розничной продажи алкогольной продукции несовершеннолетним лицам, поскольку в данном случае предусмотрена уголовная ответственность по статье 151.1 УК РФ (розничная продажа несовершеннолетним алкогольной продукции).</w:t>
      </w:r>
    </w:p>
    <w:p w:rsidR="002D4BDD" w:rsidRPr="002D4BDD" w:rsidRDefault="002D4BDD" w:rsidP="002D4BDD">
      <w:pPr>
        <w:shd w:val="clear" w:color="auto" w:fill="FFFFFF"/>
        <w:contextualSpacing/>
        <w:jc w:val="both"/>
        <w:rPr>
          <w:color w:val="333333"/>
          <w:sz w:val="28"/>
          <w:szCs w:val="28"/>
        </w:rPr>
      </w:pPr>
      <w:r w:rsidRPr="002D4BDD">
        <w:rPr>
          <w:color w:val="333333"/>
          <w:sz w:val="28"/>
          <w:szCs w:val="28"/>
        </w:rPr>
        <w:t>Под </w:t>
      </w:r>
      <w:r w:rsidRPr="002D4BDD">
        <w:rPr>
          <w:color w:val="000000"/>
          <w:sz w:val="28"/>
          <w:szCs w:val="28"/>
        </w:rPr>
        <w:t>незаконной розничной продажей алкогольной и спиртосодержащей пищевой продукции понимается розничная продажа такой продукции физическим лицом либо продажа алкогольной продукции лицом, осуществляющим предпринимательскую деятельность без образования юридического лица, за исключением розничной продажи вина, игристого вина, осуществляемой сельскохозяйственными товаропроизводителями (индивидуальными предпринимателями, крестьянскими (фермерскими) хозяйствами), признаваемыми таковыми в соответствии с Федеральным законом от 29.12.2006 № 264-ФЗ «О развитии сельского хозяйства».</w:t>
      </w:r>
    </w:p>
    <w:p w:rsidR="002D4BDD" w:rsidRPr="002D4BDD" w:rsidRDefault="002D4BDD" w:rsidP="002D4BDD">
      <w:pPr>
        <w:shd w:val="clear" w:color="auto" w:fill="FFFFFF"/>
        <w:ind w:firstLine="708"/>
        <w:contextualSpacing/>
        <w:jc w:val="both"/>
        <w:rPr>
          <w:color w:val="333333"/>
          <w:sz w:val="28"/>
          <w:szCs w:val="28"/>
        </w:rPr>
      </w:pPr>
      <w:r w:rsidRPr="002D4BDD">
        <w:rPr>
          <w:color w:val="333333"/>
          <w:sz w:val="28"/>
          <w:szCs w:val="28"/>
        </w:rPr>
        <w:t>Под </w:t>
      </w:r>
      <w:r w:rsidRPr="002D4BDD">
        <w:rPr>
          <w:color w:val="000000"/>
          <w:sz w:val="28"/>
          <w:szCs w:val="28"/>
        </w:rPr>
        <w:t>незаконной розничной продажей алкогольной и спиртосодержащей пищевой продукции, совершенной неоднократно, понимается продажа такой продукции лицом, подвергнутым административному наказанию за аналогичное деяние, в период, когда лицо считается подвергнутым административному наказанию.</w:t>
      </w:r>
    </w:p>
    <w:p w:rsidR="00E922BF" w:rsidRPr="00AA00DD" w:rsidRDefault="00E922BF" w:rsidP="002D4BDD">
      <w:pPr>
        <w:shd w:val="clear" w:color="auto" w:fill="FFFFFF"/>
        <w:ind w:firstLine="708"/>
        <w:contextualSpacing/>
        <w:jc w:val="both"/>
        <w:rPr>
          <w:color w:val="333333"/>
          <w:sz w:val="28"/>
          <w:szCs w:val="28"/>
        </w:rPr>
      </w:pPr>
    </w:p>
    <w:p w:rsidR="00E12B24" w:rsidRPr="001E31AA" w:rsidRDefault="00E12B24" w:rsidP="001E31AA">
      <w:pPr>
        <w:shd w:val="clear" w:color="auto" w:fill="FFFFFF"/>
        <w:ind w:firstLine="708"/>
        <w:contextualSpacing/>
        <w:jc w:val="both"/>
        <w:rPr>
          <w:color w:val="333333"/>
          <w:sz w:val="28"/>
          <w:szCs w:val="28"/>
        </w:rPr>
      </w:pPr>
    </w:p>
    <w:p w:rsidR="000B41FE" w:rsidRPr="00564199" w:rsidRDefault="00F95712" w:rsidP="002920B4">
      <w:pPr>
        <w:autoSpaceDE w:val="0"/>
        <w:autoSpaceDN w:val="0"/>
        <w:adjustRightInd w:val="0"/>
        <w:spacing w:line="240" w:lineRule="exact"/>
        <w:contextualSpacing/>
        <w:jc w:val="both"/>
        <w:rPr>
          <w:sz w:val="28"/>
          <w:szCs w:val="28"/>
        </w:rPr>
      </w:pPr>
      <w:r w:rsidRPr="00564199">
        <w:rPr>
          <w:sz w:val="28"/>
          <w:szCs w:val="28"/>
        </w:rPr>
        <w:t>Заместитель</w:t>
      </w:r>
      <w:r w:rsidR="000B41FE" w:rsidRPr="00564199">
        <w:rPr>
          <w:sz w:val="28"/>
          <w:szCs w:val="28"/>
        </w:rPr>
        <w:t xml:space="preserve"> прокурора района</w:t>
      </w:r>
    </w:p>
    <w:p w:rsidR="00071F57" w:rsidRPr="00564199" w:rsidRDefault="00071F57" w:rsidP="002920B4">
      <w:pPr>
        <w:autoSpaceDE w:val="0"/>
        <w:autoSpaceDN w:val="0"/>
        <w:adjustRightInd w:val="0"/>
        <w:spacing w:line="240" w:lineRule="exact"/>
        <w:contextualSpacing/>
        <w:jc w:val="both"/>
        <w:rPr>
          <w:sz w:val="28"/>
          <w:szCs w:val="28"/>
        </w:rPr>
      </w:pPr>
    </w:p>
    <w:p w:rsidR="000B41FE" w:rsidRPr="00564199" w:rsidRDefault="000B41FE" w:rsidP="002920B4">
      <w:pPr>
        <w:autoSpaceDE w:val="0"/>
        <w:autoSpaceDN w:val="0"/>
        <w:adjustRightInd w:val="0"/>
        <w:spacing w:line="240" w:lineRule="exact"/>
        <w:contextualSpacing/>
        <w:jc w:val="both"/>
        <w:rPr>
          <w:sz w:val="28"/>
          <w:szCs w:val="28"/>
        </w:rPr>
      </w:pPr>
      <w:r w:rsidRPr="00564199">
        <w:rPr>
          <w:sz w:val="28"/>
          <w:szCs w:val="28"/>
        </w:rPr>
        <w:t>младший советник юстиции                                                               А.И. Бутрик</w:t>
      </w:r>
    </w:p>
    <w:sectPr w:rsidR="000B41FE" w:rsidRPr="00564199" w:rsidSect="00BF0AFF">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E7F46E7"/>
    <w:multiLevelType w:val="multilevel"/>
    <w:tmpl w:val="499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9"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6"/>
  </w:num>
  <w:num w:numId="2">
    <w:abstractNumId w:val="3"/>
  </w:num>
  <w:num w:numId="3">
    <w:abstractNumId w:val="5"/>
  </w:num>
  <w:num w:numId="4">
    <w:abstractNumId w:val="1"/>
  </w:num>
  <w:num w:numId="5">
    <w:abstractNumId w:val="8"/>
  </w:num>
  <w:num w:numId="6">
    <w:abstractNumId w:val="11"/>
  </w:num>
  <w:num w:numId="7">
    <w:abstractNumId w:val="2"/>
  </w:num>
  <w:num w:numId="8">
    <w:abstractNumId w:val="0"/>
  </w:num>
  <w:num w:numId="9">
    <w:abstractNumId w:val="7"/>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12"/>
    <w:rsid w:val="000020BC"/>
    <w:rsid w:val="000022B4"/>
    <w:rsid w:val="000024ED"/>
    <w:rsid w:val="00005605"/>
    <w:rsid w:val="00005FDE"/>
    <w:rsid w:val="00007BA8"/>
    <w:rsid w:val="00020AAE"/>
    <w:rsid w:val="00021CC8"/>
    <w:rsid w:val="00022CB9"/>
    <w:rsid w:val="00034F87"/>
    <w:rsid w:val="000357BE"/>
    <w:rsid w:val="00040C57"/>
    <w:rsid w:val="00041A4F"/>
    <w:rsid w:val="0004599A"/>
    <w:rsid w:val="00053996"/>
    <w:rsid w:val="00054667"/>
    <w:rsid w:val="00056721"/>
    <w:rsid w:val="00056957"/>
    <w:rsid w:val="00056B03"/>
    <w:rsid w:val="00061209"/>
    <w:rsid w:val="00063181"/>
    <w:rsid w:val="00071F57"/>
    <w:rsid w:val="00073CE0"/>
    <w:rsid w:val="000743E6"/>
    <w:rsid w:val="00080A05"/>
    <w:rsid w:val="00081D4B"/>
    <w:rsid w:val="000A3E39"/>
    <w:rsid w:val="000A7617"/>
    <w:rsid w:val="000B20DA"/>
    <w:rsid w:val="000B41FE"/>
    <w:rsid w:val="000B43E3"/>
    <w:rsid w:val="000B5F64"/>
    <w:rsid w:val="000C1185"/>
    <w:rsid w:val="000C680A"/>
    <w:rsid w:val="000C7355"/>
    <w:rsid w:val="000D005C"/>
    <w:rsid w:val="000D058D"/>
    <w:rsid w:val="000D1073"/>
    <w:rsid w:val="000D1E2F"/>
    <w:rsid w:val="000D61B0"/>
    <w:rsid w:val="000D6958"/>
    <w:rsid w:val="000E0011"/>
    <w:rsid w:val="000E559F"/>
    <w:rsid w:val="000F532B"/>
    <w:rsid w:val="000F5CF2"/>
    <w:rsid w:val="0010441E"/>
    <w:rsid w:val="0011109B"/>
    <w:rsid w:val="00112D4B"/>
    <w:rsid w:val="00112E76"/>
    <w:rsid w:val="001137C9"/>
    <w:rsid w:val="00113FF3"/>
    <w:rsid w:val="00125421"/>
    <w:rsid w:val="00140D1D"/>
    <w:rsid w:val="00151677"/>
    <w:rsid w:val="00152453"/>
    <w:rsid w:val="0015305C"/>
    <w:rsid w:val="00161517"/>
    <w:rsid w:val="00164D6D"/>
    <w:rsid w:val="0016568C"/>
    <w:rsid w:val="00167ACF"/>
    <w:rsid w:val="00171374"/>
    <w:rsid w:val="00181454"/>
    <w:rsid w:val="00183400"/>
    <w:rsid w:val="00191EBF"/>
    <w:rsid w:val="00194F87"/>
    <w:rsid w:val="00195E3B"/>
    <w:rsid w:val="001963CA"/>
    <w:rsid w:val="00196EC1"/>
    <w:rsid w:val="001A02F0"/>
    <w:rsid w:val="001A35D8"/>
    <w:rsid w:val="001B278B"/>
    <w:rsid w:val="001B54CC"/>
    <w:rsid w:val="001B6FC3"/>
    <w:rsid w:val="001C0970"/>
    <w:rsid w:val="001C4138"/>
    <w:rsid w:val="001D3523"/>
    <w:rsid w:val="001D38E5"/>
    <w:rsid w:val="001E0A50"/>
    <w:rsid w:val="001E148D"/>
    <w:rsid w:val="001E18D2"/>
    <w:rsid w:val="001E27D3"/>
    <w:rsid w:val="001E31AA"/>
    <w:rsid w:val="001E6C9D"/>
    <w:rsid w:val="001E7549"/>
    <w:rsid w:val="001E7FD2"/>
    <w:rsid w:val="001F0630"/>
    <w:rsid w:val="001F0B65"/>
    <w:rsid w:val="001F178B"/>
    <w:rsid w:val="001F481E"/>
    <w:rsid w:val="001F69F8"/>
    <w:rsid w:val="00203659"/>
    <w:rsid w:val="0021111F"/>
    <w:rsid w:val="00213878"/>
    <w:rsid w:val="00215C8F"/>
    <w:rsid w:val="0022723D"/>
    <w:rsid w:val="002276DE"/>
    <w:rsid w:val="002301BE"/>
    <w:rsid w:val="002312EB"/>
    <w:rsid w:val="00232952"/>
    <w:rsid w:val="00235DE4"/>
    <w:rsid w:val="00237A20"/>
    <w:rsid w:val="00250F5A"/>
    <w:rsid w:val="00251324"/>
    <w:rsid w:val="002527CC"/>
    <w:rsid w:val="00256C68"/>
    <w:rsid w:val="00257B9C"/>
    <w:rsid w:val="002631B3"/>
    <w:rsid w:val="002658EE"/>
    <w:rsid w:val="00273426"/>
    <w:rsid w:val="00274478"/>
    <w:rsid w:val="00274FB0"/>
    <w:rsid w:val="0028117B"/>
    <w:rsid w:val="002838C4"/>
    <w:rsid w:val="00283E52"/>
    <w:rsid w:val="00285105"/>
    <w:rsid w:val="002920B4"/>
    <w:rsid w:val="002A009E"/>
    <w:rsid w:val="002A0279"/>
    <w:rsid w:val="002A0842"/>
    <w:rsid w:val="002A0C57"/>
    <w:rsid w:val="002A3CD3"/>
    <w:rsid w:val="002A64A3"/>
    <w:rsid w:val="002B4686"/>
    <w:rsid w:val="002B4E54"/>
    <w:rsid w:val="002C1280"/>
    <w:rsid w:val="002C79A5"/>
    <w:rsid w:val="002D4BDD"/>
    <w:rsid w:val="002E1C5F"/>
    <w:rsid w:val="002E2563"/>
    <w:rsid w:val="002E29C7"/>
    <w:rsid w:val="002E36DF"/>
    <w:rsid w:val="002E3900"/>
    <w:rsid w:val="002E6432"/>
    <w:rsid w:val="002E79F3"/>
    <w:rsid w:val="002F4211"/>
    <w:rsid w:val="002F794B"/>
    <w:rsid w:val="0030103E"/>
    <w:rsid w:val="00304501"/>
    <w:rsid w:val="0030519D"/>
    <w:rsid w:val="00305CDB"/>
    <w:rsid w:val="00313992"/>
    <w:rsid w:val="00315897"/>
    <w:rsid w:val="00315A2B"/>
    <w:rsid w:val="00320EFD"/>
    <w:rsid w:val="00325297"/>
    <w:rsid w:val="003302CF"/>
    <w:rsid w:val="0033381E"/>
    <w:rsid w:val="0039170A"/>
    <w:rsid w:val="00392C57"/>
    <w:rsid w:val="00394AA1"/>
    <w:rsid w:val="00396112"/>
    <w:rsid w:val="003A43ED"/>
    <w:rsid w:val="003A4CE4"/>
    <w:rsid w:val="003A5284"/>
    <w:rsid w:val="003B0414"/>
    <w:rsid w:val="003B3E2B"/>
    <w:rsid w:val="003B714D"/>
    <w:rsid w:val="003B7B09"/>
    <w:rsid w:val="003B7EE0"/>
    <w:rsid w:val="003C0E5E"/>
    <w:rsid w:val="003C20F8"/>
    <w:rsid w:val="003C3EF4"/>
    <w:rsid w:val="003C67F1"/>
    <w:rsid w:val="003C79E7"/>
    <w:rsid w:val="003D02E0"/>
    <w:rsid w:val="003D0821"/>
    <w:rsid w:val="003D3429"/>
    <w:rsid w:val="003D50FF"/>
    <w:rsid w:val="003D761F"/>
    <w:rsid w:val="003E5A1F"/>
    <w:rsid w:val="003F3ABF"/>
    <w:rsid w:val="003F4E6B"/>
    <w:rsid w:val="003F56C3"/>
    <w:rsid w:val="003F60E0"/>
    <w:rsid w:val="004063FF"/>
    <w:rsid w:val="00406D86"/>
    <w:rsid w:val="00406DA5"/>
    <w:rsid w:val="00406E61"/>
    <w:rsid w:val="00411A05"/>
    <w:rsid w:val="00411B0A"/>
    <w:rsid w:val="004152F6"/>
    <w:rsid w:val="0041587A"/>
    <w:rsid w:val="004159C4"/>
    <w:rsid w:val="00415FF7"/>
    <w:rsid w:val="00416508"/>
    <w:rsid w:val="00422C55"/>
    <w:rsid w:val="00423499"/>
    <w:rsid w:val="004267CD"/>
    <w:rsid w:val="00432BF3"/>
    <w:rsid w:val="0043360A"/>
    <w:rsid w:val="00435A2E"/>
    <w:rsid w:val="00435B56"/>
    <w:rsid w:val="00440382"/>
    <w:rsid w:val="00441791"/>
    <w:rsid w:val="00442261"/>
    <w:rsid w:val="00442364"/>
    <w:rsid w:val="0044447E"/>
    <w:rsid w:val="004451B2"/>
    <w:rsid w:val="00447755"/>
    <w:rsid w:val="00450ED4"/>
    <w:rsid w:val="00460651"/>
    <w:rsid w:val="00462DCB"/>
    <w:rsid w:val="0046601F"/>
    <w:rsid w:val="004679E1"/>
    <w:rsid w:val="004735E0"/>
    <w:rsid w:val="004744E5"/>
    <w:rsid w:val="0047495D"/>
    <w:rsid w:val="00475004"/>
    <w:rsid w:val="004843D0"/>
    <w:rsid w:val="004868D5"/>
    <w:rsid w:val="00492578"/>
    <w:rsid w:val="004926A7"/>
    <w:rsid w:val="004A23AF"/>
    <w:rsid w:val="004A3D31"/>
    <w:rsid w:val="004B08A8"/>
    <w:rsid w:val="004B7E58"/>
    <w:rsid w:val="004C4393"/>
    <w:rsid w:val="004C6E48"/>
    <w:rsid w:val="004C7582"/>
    <w:rsid w:val="004D0392"/>
    <w:rsid w:val="004D086B"/>
    <w:rsid w:val="004D0C02"/>
    <w:rsid w:val="004D1177"/>
    <w:rsid w:val="004D193A"/>
    <w:rsid w:val="004D21C1"/>
    <w:rsid w:val="004E089F"/>
    <w:rsid w:val="004E1116"/>
    <w:rsid w:val="004E1CA2"/>
    <w:rsid w:val="004E2F21"/>
    <w:rsid w:val="004E3DCA"/>
    <w:rsid w:val="004E4B60"/>
    <w:rsid w:val="004E5D00"/>
    <w:rsid w:val="004E6F92"/>
    <w:rsid w:val="004F0D1A"/>
    <w:rsid w:val="004F261D"/>
    <w:rsid w:val="00500325"/>
    <w:rsid w:val="005041A8"/>
    <w:rsid w:val="00520696"/>
    <w:rsid w:val="00520CEC"/>
    <w:rsid w:val="00521FE5"/>
    <w:rsid w:val="00527AF7"/>
    <w:rsid w:val="00532FEF"/>
    <w:rsid w:val="005443E4"/>
    <w:rsid w:val="005511D2"/>
    <w:rsid w:val="00552DF4"/>
    <w:rsid w:val="00562425"/>
    <w:rsid w:val="00564199"/>
    <w:rsid w:val="00575191"/>
    <w:rsid w:val="0057608A"/>
    <w:rsid w:val="005769C7"/>
    <w:rsid w:val="00577E17"/>
    <w:rsid w:val="00580F90"/>
    <w:rsid w:val="00582CD8"/>
    <w:rsid w:val="00587234"/>
    <w:rsid w:val="005921A2"/>
    <w:rsid w:val="005928F9"/>
    <w:rsid w:val="00595691"/>
    <w:rsid w:val="005969D5"/>
    <w:rsid w:val="005B08EE"/>
    <w:rsid w:val="005B2AD1"/>
    <w:rsid w:val="005B3B85"/>
    <w:rsid w:val="005D24BA"/>
    <w:rsid w:val="005E72BF"/>
    <w:rsid w:val="005F1F0E"/>
    <w:rsid w:val="005F26E6"/>
    <w:rsid w:val="005F504A"/>
    <w:rsid w:val="005F55DF"/>
    <w:rsid w:val="00602CE2"/>
    <w:rsid w:val="00604F87"/>
    <w:rsid w:val="00606D57"/>
    <w:rsid w:val="00607871"/>
    <w:rsid w:val="00615F9B"/>
    <w:rsid w:val="0061616C"/>
    <w:rsid w:val="0063415D"/>
    <w:rsid w:val="0063556E"/>
    <w:rsid w:val="006410F8"/>
    <w:rsid w:val="00646DA7"/>
    <w:rsid w:val="00651E64"/>
    <w:rsid w:val="00661AF0"/>
    <w:rsid w:val="0066765C"/>
    <w:rsid w:val="00667BA6"/>
    <w:rsid w:val="0068083F"/>
    <w:rsid w:val="00680982"/>
    <w:rsid w:val="0068278A"/>
    <w:rsid w:val="00682F8C"/>
    <w:rsid w:val="00687347"/>
    <w:rsid w:val="00691097"/>
    <w:rsid w:val="00691E03"/>
    <w:rsid w:val="006936E5"/>
    <w:rsid w:val="006957AC"/>
    <w:rsid w:val="00696728"/>
    <w:rsid w:val="00697148"/>
    <w:rsid w:val="006B08CF"/>
    <w:rsid w:val="006B0BFC"/>
    <w:rsid w:val="006B72DD"/>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2248D"/>
    <w:rsid w:val="00730659"/>
    <w:rsid w:val="007321E0"/>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16F4"/>
    <w:rsid w:val="00793E6F"/>
    <w:rsid w:val="007A5993"/>
    <w:rsid w:val="007B15B8"/>
    <w:rsid w:val="007B3B2E"/>
    <w:rsid w:val="007B5565"/>
    <w:rsid w:val="007B76A7"/>
    <w:rsid w:val="007C310D"/>
    <w:rsid w:val="007C5017"/>
    <w:rsid w:val="007C5D67"/>
    <w:rsid w:val="007D44E7"/>
    <w:rsid w:val="007D44FC"/>
    <w:rsid w:val="007E005E"/>
    <w:rsid w:val="007F1E05"/>
    <w:rsid w:val="007F1E43"/>
    <w:rsid w:val="007F2065"/>
    <w:rsid w:val="007F21E7"/>
    <w:rsid w:val="007F3E03"/>
    <w:rsid w:val="007F528E"/>
    <w:rsid w:val="008020A5"/>
    <w:rsid w:val="00803E6F"/>
    <w:rsid w:val="00812D52"/>
    <w:rsid w:val="00814C8E"/>
    <w:rsid w:val="00815267"/>
    <w:rsid w:val="00816793"/>
    <w:rsid w:val="00820FCB"/>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3082"/>
    <w:rsid w:val="0088419E"/>
    <w:rsid w:val="008846A0"/>
    <w:rsid w:val="00895A6D"/>
    <w:rsid w:val="008A0DDE"/>
    <w:rsid w:val="008A11FB"/>
    <w:rsid w:val="008A2439"/>
    <w:rsid w:val="008A657A"/>
    <w:rsid w:val="008A7D5B"/>
    <w:rsid w:val="008B3D93"/>
    <w:rsid w:val="008D27BD"/>
    <w:rsid w:val="008D5B09"/>
    <w:rsid w:val="008E074D"/>
    <w:rsid w:val="008E076A"/>
    <w:rsid w:val="008E1A4F"/>
    <w:rsid w:val="008E2D5C"/>
    <w:rsid w:val="008E3E53"/>
    <w:rsid w:val="008E4C91"/>
    <w:rsid w:val="008E6A99"/>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56793"/>
    <w:rsid w:val="00962D20"/>
    <w:rsid w:val="009658F2"/>
    <w:rsid w:val="00966312"/>
    <w:rsid w:val="009706C1"/>
    <w:rsid w:val="00973F7D"/>
    <w:rsid w:val="00973FEE"/>
    <w:rsid w:val="00975E0C"/>
    <w:rsid w:val="0098326B"/>
    <w:rsid w:val="009832EE"/>
    <w:rsid w:val="00991EB2"/>
    <w:rsid w:val="009924C7"/>
    <w:rsid w:val="009B1C7E"/>
    <w:rsid w:val="009B2B26"/>
    <w:rsid w:val="009C3D52"/>
    <w:rsid w:val="009D11EF"/>
    <w:rsid w:val="009D26A1"/>
    <w:rsid w:val="009D5C03"/>
    <w:rsid w:val="009E1E4B"/>
    <w:rsid w:val="009E696B"/>
    <w:rsid w:val="009E6DBF"/>
    <w:rsid w:val="009F0DE0"/>
    <w:rsid w:val="009F4367"/>
    <w:rsid w:val="009F46BC"/>
    <w:rsid w:val="009F5C08"/>
    <w:rsid w:val="00A06E77"/>
    <w:rsid w:val="00A13262"/>
    <w:rsid w:val="00A167D0"/>
    <w:rsid w:val="00A26DFF"/>
    <w:rsid w:val="00A30BB5"/>
    <w:rsid w:val="00A31919"/>
    <w:rsid w:val="00A32E75"/>
    <w:rsid w:val="00A345E6"/>
    <w:rsid w:val="00A348B6"/>
    <w:rsid w:val="00A36959"/>
    <w:rsid w:val="00A37288"/>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83613"/>
    <w:rsid w:val="00A85FE8"/>
    <w:rsid w:val="00A932D2"/>
    <w:rsid w:val="00A965E4"/>
    <w:rsid w:val="00AA00DD"/>
    <w:rsid w:val="00AA2834"/>
    <w:rsid w:val="00AA2F10"/>
    <w:rsid w:val="00AA3597"/>
    <w:rsid w:val="00AA602C"/>
    <w:rsid w:val="00AB062A"/>
    <w:rsid w:val="00AB0A1D"/>
    <w:rsid w:val="00AB3C7B"/>
    <w:rsid w:val="00AB4C57"/>
    <w:rsid w:val="00AB5906"/>
    <w:rsid w:val="00AB7FFC"/>
    <w:rsid w:val="00AC72FF"/>
    <w:rsid w:val="00AC7ECD"/>
    <w:rsid w:val="00AD2EB3"/>
    <w:rsid w:val="00AD3F6B"/>
    <w:rsid w:val="00AD7E55"/>
    <w:rsid w:val="00AF71CD"/>
    <w:rsid w:val="00B000E7"/>
    <w:rsid w:val="00B17757"/>
    <w:rsid w:val="00B2080B"/>
    <w:rsid w:val="00B21E4A"/>
    <w:rsid w:val="00B23468"/>
    <w:rsid w:val="00B24F9B"/>
    <w:rsid w:val="00B26102"/>
    <w:rsid w:val="00B42C5E"/>
    <w:rsid w:val="00B4387F"/>
    <w:rsid w:val="00B4693A"/>
    <w:rsid w:val="00B5550C"/>
    <w:rsid w:val="00B726E4"/>
    <w:rsid w:val="00B758FA"/>
    <w:rsid w:val="00B809AD"/>
    <w:rsid w:val="00B856F4"/>
    <w:rsid w:val="00B865DB"/>
    <w:rsid w:val="00B87104"/>
    <w:rsid w:val="00B9314A"/>
    <w:rsid w:val="00B93D0B"/>
    <w:rsid w:val="00BA537B"/>
    <w:rsid w:val="00BB1166"/>
    <w:rsid w:val="00BB39B1"/>
    <w:rsid w:val="00BB3E7F"/>
    <w:rsid w:val="00BB6B12"/>
    <w:rsid w:val="00BB6DC2"/>
    <w:rsid w:val="00BB7608"/>
    <w:rsid w:val="00BC3AAC"/>
    <w:rsid w:val="00BC5CD6"/>
    <w:rsid w:val="00BD19E3"/>
    <w:rsid w:val="00BD4263"/>
    <w:rsid w:val="00BD43DB"/>
    <w:rsid w:val="00BD4926"/>
    <w:rsid w:val="00BD7FC2"/>
    <w:rsid w:val="00BE3D6E"/>
    <w:rsid w:val="00BE5DA1"/>
    <w:rsid w:val="00BE60FA"/>
    <w:rsid w:val="00BF093C"/>
    <w:rsid w:val="00BF0AFF"/>
    <w:rsid w:val="00BF25C4"/>
    <w:rsid w:val="00BF4375"/>
    <w:rsid w:val="00C01473"/>
    <w:rsid w:val="00C11768"/>
    <w:rsid w:val="00C23427"/>
    <w:rsid w:val="00C23436"/>
    <w:rsid w:val="00C258D0"/>
    <w:rsid w:val="00C324BC"/>
    <w:rsid w:val="00C35862"/>
    <w:rsid w:val="00C5400C"/>
    <w:rsid w:val="00C54F49"/>
    <w:rsid w:val="00C55548"/>
    <w:rsid w:val="00C666EB"/>
    <w:rsid w:val="00C8397A"/>
    <w:rsid w:val="00C843A7"/>
    <w:rsid w:val="00C903A5"/>
    <w:rsid w:val="00C92B6E"/>
    <w:rsid w:val="00CA266A"/>
    <w:rsid w:val="00CA556E"/>
    <w:rsid w:val="00CB1D3E"/>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20B83"/>
    <w:rsid w:val="00D222FA"/>
    <w:rsid w:val="00D3049C"/>
    <w:rsid w:val="00D30E59"/>
    <w:rsid w:val="00D336CA"/>
    <w:rsid w:val="00D33FEB"/>
    <w:rsid w:val="00D34D71"/>
    <w:rsid w:val="00D359F2"/>
    <w:rsid w:val="00D42100"/>
    <w:rsid w:val="00D4439C"/>
    <w:rsid w:val="00D44B5D"/>
    <w:rsid w:val="00D50455"/>
    <w:rsid w:val="00D51779"/>
    <w:rsid w:val="00D56FD3"/>
    <w:rsid w:val="00D6370D"/>
    <w:rsid w:val="00D63C0A"/>
    <w:rsid w:val="00D643EF"/>
    <w:rsid w:val="00D64BB9"/>
    <w:rsid w:val="00D658DB"/>
    <w:rsid w:val="00D668AA"/>
    <w:rsid w:val="00D67BD3"/>
    <w:rsid w:val="00D70ADD"/>
    <w:rsid w:val="00D71137"/>
    <w:rsid w:val="00D719FF"/>
    <w:rsid w:val="00D7394D"/>
    <w:rsid w:val="00D7518F"/>
    <w:rsid w:val="00D758B2"/>
    <w:rsid w:val="00D75EE8"/>
    <w:rsid w:val="00D75FD2"/>
    <w:rsid w:val="00D76973"/>
    <w:rsid w:val="00D80A97"/>
    <w:rsid w:val="00D825B6"/>
    <w:rsid w:val="00DA3380"/>
    <w:rsid w:val="00DA3D10"/>
    <w:rsid w:val="00DA4741"/>
    <w:rsid w:val="00DB117C"/>
    <w:rsid w:val="00DC1AAB"/>
    <w:rsid w:val="00DC75C0"/>
    <w:rsid w:val="00DD31AA"/>
    <w:rsid w:val="00DD3606"/>
    <w:rsid w:val="00DD3DB4"/>
    <w:rsid w:val="00DD4082"/>
    <w:rsid w:val="00DD5593"/>
    <w:rsid w:val="00DD6178"/>
    <w:rsid w:val="00DF11F5"/>
    <w:rsid w:val="00DF19D5"/>
    <w:rsid w:val="00DF4D23"/>
    <w:rsid w:val="00DF61DA"/>
    <w:rsid w:val="00E06ECF"/>
    <w:rsid w:val="00E106A6"/>
    <w:rsid w:val="00E12B24"/>
    <w:rsid w:val="00E16826"/>
    <w:rsid w:val="00E215D3"/>
    <w:rsid w:val="00E2325F"/>
    <w:rsid w:val="00E24F80"/>
    <w:rsid w:val="00E31332"/>
    <w:rsid w:val="00E33F8C"/>
    <w:rsid w:val="00E34DB7"/>
    <w:rsid w:val="00E35744"/>
    <w:rsid w:val="00E3743E"/>
    <w:rsid w:val="00E45B78"/>
    <w:rsid w:val="00E52570"/>
    <w:rsid w:val="00E52BEC"/>
    <w:rsid w:val="00E54C7A"/>
    <w:rsid w:val="00E7701E"/>
    <w:rsid w:val="00E82074"/>
    <w:rsid w:val="00E84F05"/>
    <w:rsid w:val="00E903F4"/>
    <w:rsid w:val="00E909E6"/>
    <w:rsid w:val="00E90C65"/>
    <w:rsid w:val="00E922BF"/>
    <w:rsid w:val="00EA6DB4"/>
    <w:rsid w:val="00EB0555"/>
    <w:rsid w:val="00EB266C"/>
    <w:rsid w:val="00EB487D"/>
    <w:rsid w:val="00EB6809"/>
    <w:rsid w:val="00EB6DE5"/>
    <w:rsid w:val="00ED12D1"/>
    <w:rsid w:val="00ED23FA"/>
    <w:rsid w:val="00ED24E8"/>
    <w:rsid w:val="00EF08F1"/>
    <w:rsid w:val="00EF47C0"/>
    <w:rsid w:val="00EF5120"/>
    <w:rsid w:val="00EF51FD"/>
    <w:rsid w:val="00F0006C"/>
    <w:rsid w:val="00F213C2"/>
    <w:rsid w:val="00F22A59"/>
    <w:rsid w:val="00F2592B"/>
    <w:rsid w:val="00F34175"/>
    <w:rsid w:val="00F35180"/>
    <w:rsid w:val="00F41528"/>
    <w:rsid w:val="00F4164C"/>
    <w:rsid w:val="00F5097A"/>
    <w:rsid w:val="00F64B7A"/>
    <w:rsid w:val="00F6630A"/>
    <w:rsid w:val="00F71E71"/>
    <w:rsid w:val="00F84825"/>
    <w:rsid w:val="00F84EEA"/>
    <w:rsid w:val="00F86A4D"/>
    <w:rsid w:val="00F94E90"/>
    <w:rsid w:val="00F95712"/>
    <w:rsid w:val="00F976D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F35CB3"/>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48496">
      <w:bodyDiv w:val="1"/>
      <w:marLeft w:val="0"/>
      <w:marRight w:val="0"/>
      <w:marTop w:val="0"/>
      <w:marBottom w:val="0"/>
      <w:divBdr>
        <w:top w:val="none" w:sz="0" w:space="0" w:color="auto"/>
        <w:left w:val="none" w:sz="0" w:space="0" w:color="auto"/>
        <w:bottom w:val="none" w:sz="0" w:space="0" w:color="auto"/>
        <w:right w:val="none" w:sz="0" w:space="0" w:color="auto"/>
      </w:divBdr>
    </w:div>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809592764">
      <w:bodyDiv w:val="1"/>
      <w:marLeft w:val="0"/>
      <w:marRight w:val="0"/>
      <w:marTop w:val="0"/>
      <w:marBottom w:val="0"/>
      <w:divBdr>
        <w:top w:val="none" w:sz="0" w:space="0" w:color="auto"/>
        <w:left w:val="none" w:sz="0" w:space="0" w:color="auto"/>
        <w:bottom w:val="none" w:sz="0" w:space="0" w:color="auto"/>
        <w:right w:val="none" w:sz="0" w:space="0" w:color="auto"/>
      </w:divBdr>
    </w:div>
    <w:div w:id="944655151">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42852073">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Сергей Печерских</cp:lastModifiedBy>
  <cp:revision>3</cp:revision>
  <cp:lastPrinted>2022-06-29T15:45:00Z</cp:lastPrinted>
  <dcterms:created xsi:type="dcterms:W3CDTF">2023-02-14T07:28:00Z</dcterms:created>
  <dcterms:modified xsi:type="dcterms:W3CDTF">2023-02-20T05:06:00Z</dcterms:modified>
</cp:coreProperties>
</file>